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A8" w:rsidRPr="0047627F" w:rsidRDefault="003D34A0" w:rsidP="00476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596500">
        <w:rPr>
          <w:rFonts w:ascii="Academy" w:hAnsi="Academy" w:cs="Academy"/>
          <w:b/>
          <w:lang w:val="uk-UA"/>
        </w:rPr>
        <w:tab/>
      </w:r>
      <w:r w:rsidRPr="00596500">
        <w:rPr>
          <w:rFonts w:ascii="Academy" w:hAnsi="Academy" w:cs="Academy"/>
          <w:b/>
          <w:lang w:val="uk-UA"/>
        </w:rPr>
        <w:tab/>
      </w:r>
      <w:r w:rsidRPr="00596500">
        <w:rPr>
          <w:rFonts w:ascii="Academy" w:hAnsi="Academy" w:cs="Academy"/>
          <w:b/>
          <w:lang w:val="uk-UA"/>
        </w:rPr>
        <w:tab/>
      </w:r>
      <w:r w:rsidRPr="00596500">
        <w:rPr>
          <w:rFonts w:ascii="Academy" w:hAnsi="Academy" w:cs="Academy"/>
          <w:b/>
          <w:lang w:val="uk-UA"/>
        </w:rPr>
        <w:tab/>
      </w:r>
      <w:r w:rsidR="0047627F" w:rsidRPr="0047627F">
        <w:rPr>
          <w:lang w:val="uk-UA"/>
        </w:rPr>
        <w:t>ПРОЄКТ</w:t>
      </w:r>
    </w:p>
    <w:p w:rsidR="00EA6E75" w:rsidRPr="008E798B" w:rsidRDefault="0047627F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EE7BA2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EE7BA2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73A70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="00773114"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08741B"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EE7BA2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FA01DF" w:rsidRPr="004D29CA" w:rsidRDefault="00FA01DF" w:rsidP="00FA01DF">
      <w:pPr>
        <w:rPr>
          <w:bCs/>
          <w:sz w:val="28"/>
          <w:szCs w:val="28"/>
          <w:lang w:val="uk-UA"/>
        </w:rPr>
      </w:pPr>
      <w:r w:rsidRPr="004D29CA">
        <w:rPr>
          <w:bCs/>
          <w:sz w:val="28"/>
          <w:szCs w:val="28"/>
          <w:lang w:val="uk-UA"/>
        </w:rPr>
        <w:t>_________________20 ____ року</w:t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476A8" w:rsidRPr="00F85BA3" w:rsidRDefault="005476A8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420F4B" w:rsidRDefault="0008741B" w:rsidP="0008741B">
      <w:pPr>
        <w:jc w:val="both"/>
        <w:rPr>
          <w:sz w:val="28"/>
          <w:szCs w:val="28"/>
          <w:lang w:val="uk-UA"/>
        </w:rPr>
      </w:pPr>
      <w:bookmarkStart w:id="0" w:name="_Hlk21007378"/>
      <w:r w:rsidRPr="00F56351">
        <w:rPr>
          <w:rFonts w:cs="Aharoni"/>
          <w:sz w:val="28"/>
          <w:szCs w:val="28"/>
          <w:lang w:val="uk-UA"/>
        </w:rPr>
        <w:t xml:space="preserve">Про </w:t>
      </w:r>
      <w:bookmarkEnd w:id="0"/>
      <w:r w:rsidR="00420F4B">
        <w:rPr>
          <w:rFonts w:cs="Aharoni"/>
          <w:sz w:val="28"/>
          <w:szCs w:val="28"/>
          <w:lang w:val="uk-UA"/>
        </w:rPr>
        <w:t xml:space="preserve">затвердження </w:t>
      </w:r>
      <w:r w:rsidRPr="00F56351">
        <w:rPr>
          <w:sz w:val="28"/>
          <w:szCs w:val="28"/>
          <w:lang w:val="uk-UA"/>
        </w:rPr>
        <w:t>П</w:t>
      </w:r>
      <w:r w:rsidRPr="00F56351">
        <w:rPr>
          <w:sz w:val="28"/>
          <w:szCs w:val="28"/>
        </w:rPr>
        <w:t>рограм</w:t>
      </w:r>
      <w:r w:rsidR="00420F4B">
        <w:rPr>
          <w:sz w:val="28"/>
          <w:szCs w:val="28"/>
          <w:lang w:val="uk-UA"/>
        </w:rPr>
        <w:t>и</w:t>
      </w:r>
      <w:r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</w:rPr>
        <w:t>підтримки</w:t>
      </w:r>
      <w:r w:rsidR="00C52761">
        <w:rPr>
          <w:sz w:val="28"/>
          <w:szCs w:val="28"/>
          <w:lang w:val="uk-UA"/>
        </w:rPr>
        <w:t xml:space="preserve"> </w:t>
      </w:r>
    </w:p>
    <w:p w:rsidR="00420F4B" w:rsidRDefault="0008741B" w:rsidP="0008741B">
      <w:pPr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>комунального</w:t>
      </w:r>
      <w:r w:rsidR="00420F4B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</w:rPr>
        <w:t>некомерційного</w:t>
      </w:r>
      <w:r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</w:rPr>
        <w:t xml:space="preserve">підприємства </w:t>
      </w:r>
    </w:p>
    <w:p w:rsidR="00420F4B" w:rsidRDefault="0008741B" w:rsidP="0008741B">
      <w:pPr>
        <w:jc w:val="both"/>
        <w:rPr>
          <w:sz w:val="28"/>
          <w:szCs w:val="28"/>
          <w:lang w:val="uk-UA"/>
        </w:rPr>
      </w:pPr>
      <w:r w:rsidRPr="0047627F">
        <w:rPr>
          <w:sz w:val="28"/>
          <w:szCs w:val="28"/>
          <w:lang w:val="uk-UA"/>
        </w:rPr>
        <w:t>„</w:t>
      </w:r>
      <w:r w:rsidRPr="00F56351">
        <w:rPr>
          <w:sz w:val="28"/>
          <w:szCs w:val="28"/>
          <w:lang w:val="uk-UA"/>
        </w:rPr>
        <w:t>Млинівська</w:t>
      </w:r>
      <w:r w:rsidR="00420F4B">
        <w:rPr>
          <w:sz w:val="28"/>
          <w:szCs w:val="28"/>
          <w:lang w:val="uk-UA"/>
        </w:rPr>
        <w:t xml:space="preserve"> </w:t>
      </w:r>
      <w:r w:rsidRPr="0047627F">
        <w:rPr>
          <w:sz w:val="28"/>
          <w:szCs w:val="28"/>
          <w:lang w:val="uk-UA"/>
        </w:rPr>
        <w:t>центральна районна</w:t>
      </w:r>
      <w:r w:rsidRPr="00F56351">
        <w:rPr>
          <w:sz w:val="28"/>
          <w:szCs w:val="28"/>
          <w:lang w:val="uk-UA"/>
        </w:rPr>
        <w:t xml:space="preserve"> </w:t>
      </w:r>
      <w:r w:rsidRPr="0047627F">
        <w:rPr>
          <w:sz w:val="28"/>
          <w:szCs w:val="28"/>
          <w:lang w:val="uk-UA"/>
        </w:rPr>
        <w:t xml:space="preserve">лікарня” </w:t>
      </w:r>
    </w:p>
    <w:p w:rsidR="00873A70" w:rsidRDefault="0008741B" w:rsidP="0008741B">
      <w:pPr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>Млинівської</w:t>
      </w:r>
      <w:r w:rsidR="00420F4B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  <w:lang w:val="uk-UA"/>
        </w:rPr>
        <w:t>селищн</w:t>
      </w:r>
      <w:r w:rsidRPr="0008741B">
        <w:rPr>
          <w:sz w:val="28"/>
          <w:szCs w:val="28"/>
          <w:lang w:val="uk-UA"/>
        </w:rPr>
        <w:t>ої ради</w:t>
      </w:r>
      <w:r w:rsidR="00C52761">
        <w:rPr>
          <w:sz w:val="28"/>
          <w:szCs w:val="28"/>
          <w:lang w:val="uk-UA"/>
        </w:rPr>
        <w:t xml:space="preserve"> Рівненської області</w:t>
      </w:r>
      <w:r w:rsidRPr="0008741B">
        <w:rPr>
          <w:sz w:val="28"/>
          <w:szCs w:val="28"/>
          <w:lang w:val="uk-UA"/>
        </w:rPr>
        <w:t xml:space="preserve"> </w:t>
      </w:r>
    </w:p>
    <w:p w:rsidR="0008741B" w:rsidRPr="00F56351" w:rsidRDefault="0008741B" w:rsidP="0008741B">
      <w:pPr>
        <w:jc w:val="both"/>
        <w:rPr>
          <w:sz w:val="28"/>
          <w:szCs w:val="28"/>
          <w:lang w:val="uk-UA"/>
        </w:rPr>
      </w:pPr>
      <w:r w:rsidRPr="0008741B">
        <w:rPr>
          <w:sz w:val="28"/>
          <w:szCs w:val="28"/>
          <w:lang w:val="uk-UA"/>
        </w:rPr>
        <w:t>на 202</w:t>
      </w:r>
      <w:r w:rsidR="00873A70">
        <w:rPr>
          <w:sz w:val="28"/>
          <w:szCs w:val="28"/>
          <w:lang w:val="uk-UA"/>
        </w:rPr>
        <w:t>6-2027</w:t>
      </w:r>
      <w:r w:rsidRPr="0008741B">
        <w:rPr>
          <w:sz w:val="28"/>
          <w:szCs w:val="28"/>
          <w:lang w:val="uk-UA"/>
        </w:rPr>
        <w:t xml:space="preserve"> р</w:t>
      </w:r>
      <w:r w:rsidR="00873A70">
        <w:rPr>
          <w:sz w:val="28"/>
          <w:szCs w:val="28"/>
          <w:lang w:val="uk-UA"/>
        </w:rPr>
        <w:t>о</w:t>
      </w:r>
      <w:r w:rsidRPr="0008741B">
        <w:rPr>
          <w:sz w:val="28"/>
          <w:szCs w:val="28"/>
          <w:lang w:val="uk-UA"/>
        </w:rPr>
        <w:t>к</w:t>
      </w:r>
      <w:r w:rsidR="00873A70">
        <w:rPr>
          <w:sz w:val="28"/>
          <w:szCs w:val="28"/>
          <w:lang w:val="uk-UA"/>
        </w:rPr>
        <w:t>и</w:t>
      </w:r>
    </w:p>
    <w:p w:rsidR="0008741B" w:rsidRDefault="0008741B" w:rsidP="0008741B">
      <w:pPr>
        <w:jc w:val="both"/>
        <w:rPr>
          <w:sz w:val="28"/>
          <w:szCs w:val="28"/>
          <w:lang w:val="uk-UA"/>
        </w:rPr>
      </w:pPr>
    </w:p>
    <w:p w:rsidR="005476A8" w:rsidRPr="00F56351" w:rsidRDefault="005476A8" w:rsidP="0008741B">
      <w:pPr>
        <w:jc w:val="both"/>
        <w:rPr>
          <w:sz w:val="28"/>
          <w:szCs w:val="28"/>
          <w:lang w:val="uk-UA"/>
        </w:rPr>
      </w:pPr>
    </w:p>
    <w:p w:rsidR="0008741B" w:rsidRDefault="0008741B" w:rsidP="0008741B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Відповідно до пункту 22 частини 1 статті 26 Закону України </w:t>
      </w:r>
      <w:r w:rsidR="00F8636C" w:rsidRPr="0047627F">
        <w:rPr>
          <w:sz w:val="28"/>
          <w:szCs w:val="28"/>
          <w:lang w:val="uk-UA"/>
        </w:rPr>
        <w:t>„</w:t>
      </w:r>
      <w:r>
        <w:rPr>
          <w:rStyle w:val="FontStyle30"/>
          <w:lang w:val="uk-UA" w:eastAsia="uk-UA"/>
        </w:rPr>
        <w:t>Про місцеве самоврядування в Україні</w:t>
      </w:r>
      <w:r w:rsidRPr="00581259">
        <w:rPr>
          <w:rStyle w:val="FontStyle30"/>
          <w:lang w:val="uk-UA" w:eastAsia="uk-UA"/>
        </w:rPr>
        <w:t>”</w:t>
      </w:r>
      <w:r>
        <w:rPr>
          <w:rStyle w:val="FontStyle30"/>
          <w:lang w:val="uk-UA" w:eastAsia="uk-UA"/>
        </w:rPr>
        <w:t xml:space="preserve">, </w:t>
      </w:r>
      <w:r w:rsidRPr="00F56351">
        <w:rPr>
          <w:sz w:val="28"/>
          <w:szCs w:val="28"/>
          <w:lang w:val="uk-UA"/>
        </w:rPr>
        <w:t xml:space="preserve">Закону України „Основи законодавства України про охорону здоров’я”, Закону України „Про державні фінансові гарантії медичного обслуговування населення”, з метою підтримки діяльності комунального некомерційного підприємства „Млинівська центральна районна лікарня” Млинівської селищної ради, </w:t>
      </w:r>
      <w:r w:rsidRPr="00F56351">
        <w:rPr>
          <w:sz w:val="28"/>
          <w:szCs w:val="28"/>
          <w:lang w:val="uk-UA" w:eastAsia="uk-UA" w:bidi="uk-UA"/>
        </w:rPr>
        <w:t xml:space="preserve">забезпечення населення доступною, своєчасною, якісною і ефективною вторинною медичною допомогою, </w:t>
      </w:r>
      <w:r>
        <w:rPr>
          <w:sz w:val="28"/>
          <w:szCs w:val="28"/>
          <w:lang w:val="uk-UA"/>
        </w:rPr>
        <w:t xml:space="preserve">за погодженням </w:t>
      </w:r>
      <w:r w:rsidRPr="00166B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постійною комісією з питань планування, фінансів, бюджету та соціально-економічного розвитку та з </w:t>
      </w:r>
      <w:r w:rsidRPr="00166BC5">
        <w:rPr>
          <w:sz w:val="28"/>
          <w:szCs w:val="28"/>
          <w:lang w:val="uk-UA"/>
        </w:rPr>
        <w:t xml:space="preserve">постійною комісією </w:t>
      </w:r>
      <w:r>
        <w:rPr>
          <w:rStyle w:val="FontStyle30"/>
          <w:lang w:val="uk-UA" w:eastAsia="uk-UA"/>
        </w:rPr>
        <w:t>з питань освіти, культури, молоді, фізкультури, спорту, охорони здоров</w:t>
      </w:r>
      <w:r w:rsidRPr="00F92F5D">
        <w:rPr>
          <w:rStyle w:val="FontStyle30"/>
          <w:lang w:val="uk-UA" w:eastAsia="uk-UA"/>
        </w:rPr>
        <w:t>’</w:t>
      </w:r>
      <w:r>
        <w:rPr>
          <w:rStyle w:val="FontStyle30"/>
          <w:lang w:val="uk-UA" w:eastAsia="uk-UA"/>
        </w:rPr>
        <w:t xml:space="preserve">я та соціального захисту населення, Млинівська селищна рада </w:t>
      </w:r>
    </w:p>
    <w:p w:rsidR="0008741B" w:rsidRPr="005476A8" w:rsidRDefault="0008741B" w:rsidP="0008741B">
      <w:pPr>
        <w:pStyle w:val="Style5"/>
        <w:widowControl/>
        <w:spacing w:line="240" w:lineRule="auto"/>
        <w:rPr>
          <w:rStyle w:val="FontStyle30"/>
          <w:lang w:val="uk-UA" w:eastAsia="uk-UA"/>
        </w:rPr>
      </w:pPr>
    </w:p>
    <w:p w:rsidR="0008741B" w:rsidRDefault="0008741B" w:rsidP="0008741B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ВИРІШИЛА:</w:t>
      </w:r>
    </w:p>
    <w:p w:rsidR="0008741B" w:rsidRPr="00F85BA3" w:rsidRDefault="0008741B" w:rsidP="0008741B">
      <w:pPr>
        <w:pStyle w:val="Style5"/>
        <w:widowControl/>
        <w:spacing w:line="240" w:lineRule="auto"/>
        <w:ind w:firstLine="0"/>
        <w:jc w:val="center"/>
        <w:rPr>
          <w:rStyle w:val="FontStyle30"/>
          <w:sz w:val="20"/>
          <w:szCs w:val="20"/>
          <w:lang w:val="uk-UA" w:eastAsia="uk-UA"/>
        </w:rPr>
      </w:pPr>
    </w:p>
    <w:p w:rsidR="0008741B" w:rsidRPr="00F56351" w:rsidRDefault="0008741B" w:rsidP="0008741B">
      <w:pPr>
        <w:ind w:firstLine="567"/>
        <w:jc w:val="both"/>
        <w:rPr>
          <w:rFonts w:ascii="Calibri" w:hAnsi="Calibri"/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Pr="00F56351">
        <w:rPr>
          <w:sz w:val="28"/>
          <w:szCs w:val="28"/>
          <w:lang w:val="uk-UA"/>
        </w:rPr>
        <w:t xml:space="preserve"> Програму</w:t>
      </w:r>
      <w:r w:rsidR="00C52761">
        <w:rPr>
          <w:sz w:val="28"/>
          <w:szCs w:val="28"/>
          <w:lang w:val="uk-UA"/>
        </w:rPr>
        <w:t xml:space="preserve"> </w:t>
      </w:r>
      <w:r w:rsidR="00C52761" w:rsidRPr="00C52761">
        <w:rPr>
          <w:sz w:val="28"/>
          <w:szCs w:val="28"/>
          <w:lang w:val="uk-UA"/>
        </w:rPr>
        <w:t>підтримки</w:t>
      </w:r>
      <w:r w:rsidR="00C5276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  <w:lang w:val="uk-UA"/>
        </w:rPr>
        <w:t>комунального некомерційного підприємства „Млинівська центральна районна лікарня” М</w:t>
      </w:r>
      <w:r w:rsidR="00CC448B">
        <w:rPr>
          <w:sz w:val="28"/>
          <w:szCs w:val="28"/>
          <w:lang w:val="uk-UA"/>
        </w:rPr>
        <w:t>линівської селищної ради</w:t>
      </w:r>
      <w:r w:rsidR="00C52761">
        <w:rPr>
          <w:sz w:val="28"/>
          <w:szCs w:val="28"/>
          <w:lang w:val="uk-UA"/>
        </w:rPr>
        <w:t xml:space="preserve">  Рівненської області </w:t>
      </w:r>
      <w:r w:rsidR="00873A70" w:rsidRPr="0008741B">
        <w:rPr>
          <w:sz w:val="28"/>
          <w:szCs w:val="28"/>
          <w:lang w:val="uk-UA"/>
        </w:rPr>
        <w:t>на 202</w:t>
      </w:r>
      <w:r w:rsidR="00873A70">
        <w:rPr>
          <w:sz w:val="28"/>
          <w:szCs w:val="28"/>
          <w:lang w:val="uk-UA"/>
        </w:rPr>
        <w:t>6-2027</w:t>
      </w:r>
      <w:r w:rsidR="00873A70" w:rsidRPr="0008741B">
        <w:rPr>
          <w:sz w:val="28"/>
          <w:szCs w:val="28"/>
          <w:lang w:val="uk-UA"/>
        </w:rPr>
        <w:t xml:space="preserve"> р</w:t>
      </w:r>
      <w:r w:rsidR="00873A70">
        <w:rPr>
          <w:sz w:val="28"/>
          <w:szCs w:val="28"/>
          <w:lang w:val="uk-UA"/>
        </w:rPr>
        <w:t>о</w:t>
      </w:r>
      <w:r w:rsidR="00873A70" w:rsidRPr="0008741B">
        <w:rPr>
          <w:sz w:val="28"/>
          <w:szCs w:val="28"/>
          <w:lang w:val="uk-UA"/>
        </w:rPr>
        <w:t>к</w:t>
      </w:r>
      <w:r w:rsidR="00873A70">
        <w:rPr>
          <w:sz w:val="28"/>
          <w:szCs w:val="28"/>
          <w:lang w:val="uk-UA"/>
        </w:rPr>
        <w:t>и</w:t>
      </w:r>
      <w:r w:rsidR="00873A70"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  <w:lang w:val="uk-UA"/>
        </w:rPr>
        <w:t xml:space="preserve">(далі - Програма), </w:t>
      </w:r>
      <w:r w:rsidR="00F85BA3">
        <w:rPr>
          <w:sz w:val="28"/>
          <w:szCs w:val="28"/>
          <w:lang w:val="uk-UA"/>
        </w:rPr>
        <w:t xml:space="preserve">схвалену рішенням виконавчого комітету Млинівської селищної ради від </w:t>
      </w:r>
      <w:r w:rsidR="00873A70">
        <w:rPr>
          <w:sz w:val="28"/>
          <w:szCs w:val="28"/>
          <w:lang w:val="uk-UA"/>
        </w:rPr>
        <w:t>27</w:t>
      </w:r>
      <w:r w:rsidR="00F85BA3" w:rsidRPr="00BB14F3">
        <w:rPr>
          <w:sz w:val="28"/>
          <w:szCs w:val="28"/>
          <w:lang w:val="uk-UA"/>
        </w:rPr>
        <w:t>.</w:t>
      </w:r>
      <w:r w:rsidR="005476A8" w:rsidRPr="00BB14F3">
        <w:rPr>
          <w:sz w:val="28"/>
          <w:szCs w:val="28"/>
          <w:lang w:val="uk-UA"/>
        </w:rPr>
        <w:t>1</w:t>
      </w:r>
      <w:r w:rsidR="00873A70">
        <w:rPr>
          <w:sz w:val="28"/>
          <w:szCs w:val="28"/>
          <w:lang w:val="uk-UA"/>
        </w:rPr>
        <w:t>1</w:t>
      </w:r>
      <w:r w:rsidR="005476A8" w:rsidRPr="00BB14F3">
        <w:rPr>
          <w:sz w:val="28"/>
          <w:szCs w:val="28"/>
          <w:lang w:val="uk-UA"/>
        </w:rPr>
        <w:t>.202</w:t>
      </w:r>
      <w:r w:rsidR="00873A70">
        <w:rPr>
          <w:sz w:val="28"/>
          <w:szCs w:val="28"/>
          <w:lang w:val="uk-UA"/>
        </w:rPr>
        <w:t>5</w:t>
      </w:r>
      <w:r w:rsidR="005476A8" w:rsidRPr="00BB14F3">
        <w:rPr>
          <w:sz w:val="28"/>
          <w:szCs w:val="28"/>
          <w:lang w:val="uk-UA"/>
        </w:rPr>
        <w:t xml:space="preserve"> </w:t>
      </w:r>
      <w:r w:rsidR="00873A70">
        <w:rPr>
          <w:sz w:val="28"/>
          <w:szCs w:val="28"/>
          <w:lang w:val="uk-UA"/>
        </w:rPr>
        <w:t xml:space="preserve">            </w:t>
      </w:r>
      <w:r w:rsidR="005476A8" w:rsidRPr="00BB14F3">
        <w:rPr>
          <w:sz w:val="28"/>
          <w:szCs w:val="28"/>
          <w:lang w:val="uk-UA"/>
        </w:rPr>
        <w:t xml:space="preserve">№ </w:t>
      </w:r>
      <w:r w:rsidR="00873A70">
        <w:rPr>
          <w:sz w:val="28"/>
          <w:szCs w:val="28"/>
          <w:lang w:val="uk-UA"/>
        </w:rPr>
        <w:t>275</w:t>
      </w:r>
      <w:r w:rsidR="00F85BA3">
        <w:rPr>
          <w:sz w:val="28"/>
          <w:szCs w:val="28"/>
          <w:lang w:val="uk-UA"/>
        </w:rPr>
        <w:t xml:space="preserve">, </w:t>
      </w:r>
      <w:r w:rsidRPr="00F56351">
        <w:rPr>
          <w:sz w:val="28"/>
          <w:szCs w:val="28"/>
          <w:lang w:val="uk-UA"/>
        </w:rPr>
        <w:t>що додається.</w:t>
      </w:r>
    </w:p>
    <w:p w:rsidR="0008741B" w:rsidRPr="00F85BA3" w:rsidRDefault="0008741B" w:rsidP="0008741B">
      <w:pPr>
        <w:ind w:firstLine="567"/>
        <w:jc w:val="both"/>
        <w:rPr>
          <w:sz w:val="20"/>
          <w:szCs w:val="20"/>
          <w:lang w:val="uk-UA"/>
        </w:rPr>
      </w:pPr>
    </w:p>
    <w:p w:rsidR="0008741B" w:rsidRPr="00F56351" w:rsidRDefault="0008741B" w:rsidP="0008741B">
      <w:pPr>
        <w:ind w:firstLine="567"/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2. Фінансовому управлінню Млинівської селищної ради при </w:t>
      </w:r>
      <w:r w:rsidR="005476A8">
        <w:rPr>
          <w:sz w:val="28"/>
          <w:szCs w:val="28"/>
          <w:lang w:val="uk-UA"/>
        </w:rPr>
        <w:t>формуванні</w:t>
      </w:r>
      <w:r w:rsidRPr="00F56351">
        <w:rPr>
          <w:sz w:val="28"/>
          <w:szCs w:val="28"/>
          <w:lang w:val="uk-UA"/>
        </w:rPr>
        <w:t xml:space="preserve"> бюджету Млинівської селищної ради </w:t>
      </w:r>
      <w:r w:rsidR="00873A70" w:rsidRPr="0008741B">
        <w:rPr>
          <w:sz w:val="28"/>
          <w:szCs w:val="28"/>
          <w:lang w:val="uk-UA"/>
        </w:rPr>
        <w:t>на 202</w:t>
      </w:r>
      <w:r w:rsidR="00873A70">
        <w:rPr>
          <w:sz w:val="28"/>
          <w:szCs w:val="28"/>
          <w:lang w:val="uk-UA"/>
        </w:rPr>
        <w:t>6-2027</w:t>
      </w:r>
      <w:r w:rsidR="00873A70" w:rsidRPr="0008741B">
        <w:rPr>
          <w:sz w:val="28"/>
          <w:szCs w:val="28"/>
          <w:lang w:val="uk-UA"/>
        </w:rPr>
        <w:t xml:space="preserve"> р</w:t>
      </w:r>
      <w:r w:rsidR="00873A70">
        <w:rPr>
          <w:sz w:val="28"/>
          <w:szCs w:val="28"/>
          <w:lang w:val="uk-UA"/>
        </w:rPr>
        <w:t>о</w:t>
      </w:r>
      <w:r w:rsidR="00873A70" w:rsidRPr="0008741B">
        <w:rPr>
          <w:sz w:val="28"/>
          <w:szCs w:val="28"/>
          <w:lang w:val="uk-UA"/>
        </w:rPr>
        <w:t>к</w:t>
      </w:r>
      <w:r w:rsidR="00873A70">
        <w:rPr>
          <w:sz w:val="28"/>
          <w:szCs w:val="28"/>
          <w:lang w:val="uk-UA"/>
        </w:rPr>
        <w:t>и</w:t>
      </w:r>
      <w:r w:rsidR="00873A70"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  <w:lang w:val="uk-UA"/>
        </w:rPr>
        <w:t>передбачити кошти на фінансування Програми в межах наявних фінансових ресурсів.</w:t>
      </w:r>
    </w:p>
    <w:p w:rsidR="0008741B" w:rsidRPr="00F85BA3" w:rsidRDefault="0008741B" w:rsidP="0008741B">
      <w:pPr>
        <w:ind w:firstLine="567"/>
        <w:jc w:val="both"/>
        <w:rPr>
          <w:sz w:val="20"/>
          <w:szCs w:val="20"/>
          <w:lang w:val="uk-UA"/>
        </w:rPr>
      </w:pPr>
    </w:p>
    <w:p w:rsidR="005476A8" w:rsidRDefault="0008741B" w:rsidP="0008741B">
      <w:pPr>
        <w:pStyle w:val="Style5"/>
        <w:widowControl/>
        <w:tabs>
          <w:tab w:val="left" w:pos="567"/>
        </w:tabs>
        <w:spacing w:line="240" w:lineRule="auto"/>
        <w:ind w:firstLine="567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3. </w:t>
      </w:r>
      <w:r>
        <w:rPr>
          <w:rStyle w:val="FontStyle30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 та </w:t>
      </w:r>
    </w:p>
    <w:p w:rsidR="005476A8" w:rsidRDefault="005476A8" w:rsidP="005476A8">
      <w:pPr>
        <w:pStyle w:val="Style5"/>
        <w:widowControl/>
        <w:tabs>
          <w:tab w:val="left" w:pos="567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476A8" w:rsidRDefault="005476A8" w:rsidP="005476A8">
      <w:pPr>
        <w:pStyle w:val="Style5"/>
        <w:widowControl/>
        <w:tabs>
          <w:tab w:val="left" w:pos="567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08741B" w:rsidRDefault="0008741B" w:rsidP="005476A8">
      <w:pPr>
        <w:pStyle w:val="Style5"/>
        <w:widowControl/>
        <w:tabs>
          <w:tab w:val="left" w:pos="567"/>
        </w:tabs>
        <w:spacing w:line="240" w:lineRule="auto"/>
        <w:ind w:firstLine="0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t xml:space="preserve">постійну комісію </w:t>
      </w:r>
      <w:r>
        <w:rPr>
          <w:rStyle w:val="FontStyle30"/>
          <w:lang w:val="uk-UA"/>
        </w:rPr>
        <w:t>з питань</w:t>
      </w:r>
      <w:r>
        <w:rPr>
          <w:rStyle w:val="FontStyle30"/>
          <w:lang w:val="uk-UA" w:eastAsia="uk-UA"/>
        </w:rPr>
        <w:t xml:space="preserve"> освіти, культури, молоді, фізкультури, спорту, охорони здоров</w:t>
      </w:r>
      <w:r w:rsidRPr="00F92F5D">
        <w:rPr>
          <w:rStyle w:val="FontStyle30"/>
          <w:lang w:val="uk-UA" w:eastAsia="uk-UA"/>
        </w:rPr>
        <w:t>’</w:t>
      </w:r>
      <w:r>
        <w:rPr>
          <w:rStyle w:val="FontStyle30"/>
          <w:lang w:val="uk-UA" w:eastAsia="uk-UA"/>
        </w:rPr>
        <w:t xml:space="preserve">я та соціального захисту населення </w:t>
      </w:r>
      <w:r>
        <w:rPr>
          <w:rStyle w:val="FontStyle30"/>
          <w:lang w:val="uk-UA"/>
        </w:rPr>
        <w:t>Млинівської селищної ради.</w:t>
      </w:r>
    </w:p>
    <w:p w:rsidR="0008741B" w:rsidRDefault="0008741B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5476A8" w:rsidRDefault="005476A8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5476A8" w:rsidRDefault="005476A8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4B6FBB" w:rsidRDefault="0008741B" w:rsidP="0008741B">
      <w:pPr>
        <w:pStyle w:val="Style5"/>
        <w:widowControl/>
        <w:ind w:firstLine="0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Селищний голова                                                      Дмитро ЛЕВИЦЬКИЙ</w:t>
      </w: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sectPr w:rsidR="003853A6" w:rsidSect="0008741B">
      <w:headerReference w:type="even" r:id="rId7"/>
      <w:headerReference w:type="default" r:id="rId8"/>
      <w:pgSz w:w="11907" w:h="16840" w:code="9"/>
      <w:pgMar w:top="567" w:right="567" w:bottom="70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8AC" w:rsidRDefault="00C458AC">
      <w:r>
        <w:separator/>
      </w:r>
    </w:p>
  </w:endnote>
  <w:endnote w:type="continuationSeparator" w:id="0">
    <w:p w:rsidR="00C458AC" w:rsidRDefault="00C45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8AC" w:rsidRDefault="00C458AC">
      <w:r>
        <w:separator/>
      </w:r>
    </w:p>
  </w:footnote>
  <w:footnote w:type="continuationSeparator" w:id="0">
    <w:p w:rsidR="00C458AC" w:rsidRDefault="00C45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A02"/>
    <w:rsid w:val="00003545"/>
    <w:rsid w:val="00011C18"/>
    <w:rsid w:val="000315AB"/>
    <w:rsid w:val="0003705B"/>
    <w:rsid w:val="00043217"/>
    <w:rsid w:val="00052E3F"/>
    <w:rsid w:val="00057277"/>
    <w:rsid w:val="0008741B"/>
    <w:rsid w:val="00093174"/>
    <w:rsid w:val="000F273B"/>
    <w:rsid w:val="000F50F7"/>
    <w:rsid w:val="00126FAB"/>
    <w:rsid w:val="0018662B"/>
    <w:rsid w:val="00222E13"/>
    <w:rsid w:val="0022331E"/>
    <w:rsid w:val="00224089"/>
    <w:rsid w:val="00236907"/>
    <w:rsid w:val="00253B9E"/>
    <w:rsid w:val="00270E4F"/>
    <w:rsid w:val="00282E94"/>
    <w:rsid w:val="00284E78"/>
    <w:rsid w:val="00293CCA"/>
    <w:rsid w:val="00293E39"/>
    <w:rsid w:val="002D2832"/>
    <w:rsid w:val="00324E7B"/>
    <w:rsid w:val="00330BC2"/>
    <w:rsid w:val="00336499"/>
    <w:rsid w:val="00337141"/>
    <w:rsid w:val="00364725"/>
    <w:rsid w:val="00376E93"/>
    <w:rsid w:val="003853A6"/>
    <w:rsid w:val="00385A72"/>
    <w:rsid w:val="00393296"/>
    <w:rsid w:val="003A390D"/>
    <w:rsid w:val="003D34A0"/>
    <w:rsid w:val="003E28AA"/>
    <w:rsid w:val="003E57A5"/>
    <w:rsid w:val="00403867"/>
    <w:rsid w:val="00420F4B"/>
    <w:rsid w:val="00424AB7"/>
    <w:rsid w:val="00426182"/>
    <w:rsid w:val="004511A4"/>
    <w:rsid w:val="0045288B"/>
    <w:rsid w:val="0047627F"/>
    <w:rsid w:val="004901CB"/>
    <w:rsid w:val="004A04FD"/>
    <w:rsid w:val="004A7B61"/>
    <w:rsid w:val="004B6FBB"/>
    <w:rsid w:val="00545CBD"/>
    <w:rsid w:val="005476A8"/>
    <w:rsid w:val="005559FF"/>
    <w:rsid w:val="005634CF"/>
    <w:rsid w:val="00586AB3"/>
    <w:rsid w:val="00587818"/>
    <w:rsid w:val="00595F30"/>
    <w:rsid w:val="00596500"/>
    <w:rsid w:val="005A69CB"/>
    <w:rsid w:val="005D69B3"/>
    <w:rsid w:val="005E4961"/>
    <w:rsid w:val="0064324C"/>
    <w:rsid w:val="00646A13"/>
    <w:rsid w:val="00661CF3"/>
    <w:rsid w:val="006659E6"/>
    <w:rsid w:val="006711C1"/>
    <w:rsid w:val="0068674B"/>
    <w:rsid w:val="006A2B79"/>
    <w:rsid w:val="006B1E7B"/>
    <w:rsid w:val="00744EDF"/>
    <w:rsid w:val="007451FC"/>
    <w:rsid w:val="00747AC6"/>
    <w:rsid w:val="007500BC"/>
    <w:rsid w:val="00773114"/>
    <w:rsid w:val="00785548"/>
    <w:rsid w:val="00817498"/>
    <w:rsid w:val="00845BBB"/>
    <w:rsid w:val="00860F99"/>
    <w:rsid w:val="00872590"/>
    <w:rsid w:val="00873A7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B02D8"/>
    <w:rsid w:val="009B7A71"/>
    <w:rsid w:val="009C67CD"/>
    <w:rsid w:val="00A004E1"/>
    <w:rsid w:val="00A010DD"/>
    <w:rsid w:val="00A75AC3"/>
    <w:rsid w:val="00A91B47"/>
    <w:rsid w:val="00AC3B54"/>
    <w:rsid w:val="00AC531F"/>
    <w:rsid w:val="00AE7458"/>
    <w:rsid w:val="00AF3225"/>
    <w:rsid w:val="00B06CE7"/>
    <w:rsid w:val="00B332C0"/>
    <w:rsid w:val="00B35B7F"/>
    <w:rsid w:val="00B55345"/>
    <w:rsid w:val="00B92049"/>
    <w:rsid w:val="00B95203"/>
    <w:rsid w:val="00BB14F3"/>
    <w:rsid w:val="00BB3C4A"/>
    <w:rsid w:val="00BB760F"/>
    <w:rsid w:val="00BD3B00"/>
    <w:rsid w:val="00BE1238"/>
    <w:rsid w:val="00C25275"/>
    <w:rsid w:val="00C25BB9"/>
    <w:rsid w:val="00C27AE3"/>
    <w:rsid w:val="00C406FD"/>
    <w:rsid w:val="00C41647"/>
    <w:rsid w:val="00C458AC"/>
    <w:rsid w:val="00C52761"/>
    <w:rsid w:val="00C53D96"/>
    <w:rsid w:val="00C57A7A"/>
    <w:rsid w:val="00C64AFF"/>
    <w:rsid w:val="00C96DDF"/>
    <w:rsid w:val="00CB1656"/>
    <w:rsid w:val="00CC448B"/>
    <w:rsid w:val="00CD1A8D"/>
    <w:rsid w:val="00CF2F3F"/>
    <w:rsid w:val="00D50483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94B52"/>
    <w:rsid w:val="00EA6E75"/>
    <w:rsid w:val="00EB0417"/>
    <w:rsid w:val="00EB1668"/>
    <w:rsid w:val="00EB3C6D"/>
    <w:rsid w:val="00EC2403"/>
    <w:rsid w:val="00EC3E8F"/>
    <w:rsid w:val="00ED1859"/>
    <w:rsid w:val="00EE61D2"/>
    <w:rsid w:val="00EE7BA2"/>
    <w:rsid w:val="00EF50A2"/>
    <w:rsid w:val="00F011FD"/>
    <w:rsid w:val="00F16FCA"/>
    <w:rsid w:val="00F201BE"/>
    <w:rsid w:val="00F300DB"/>
    <w:rsid w:val="00F32CA2"/>
    <w:rsid w:val="00F41CB9"/>
    <w:rsid w:val="00F635BD"/>
    <w:rsid w:val="00F83482"/>
    <w:rsid w:val="00F85BA3"/>
    <w:rsid w:val="00F8636C"/>
    <w:rsid w:val="00FA01DF"/>
    <w:rsid w:val="00FA3ACA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customStyle="1" w:styleId="Default">
    <w:name w:val="Default"/>
    <w:rsid w:val="0008741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5">
    <w:name w:val="Style5"/>
    <w:basedOn w:val="a"/>
    <w:uiPriority w:val="99"/>
    <w:rsid w:val="0008741B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08741B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diakov.net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2021-12-21T10:36:00Z</cp:lastPrinted>
  <dcterms:created xsi:type="dcterms:W3CDTF">2025-12-09T09:28:00Z</dcterms:created>
  <dcterms:modified xsi:type="dcterms:W3CDTF">2025-12-09T09:28:00Z</dcterms:modified>
</cp:coreProperties>
</file>